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37" w:rsidRPr="006134E9" w:rsidRDefault="00955E37" w:rsidP="00E6105D">
      <w:pPr>
        <w:pStyle w:val="a5"/>
        <w:jc w:val="right"/>
        <w:rPr>
          <w:i/>
        </w:rPr>
      </w:pPr>
      <w:r w:rsidRPr="006134E9">
        <w:rPr>
          <w:i/>
        </w:rPr>
        <w:t>Утвержден</w:t>
      </w:r>
      <w:r w:rsidR="006134E9" w:rsidRPr="006134E9">
        <w:rPr>
          <w:i/>
        </w:rPr>
        <w:t>о</w:t>
      </w:r>
    </w:p>
    <w:p w:rsidR="00955E37" w:rsidRPr="006134E9" w:rsidRDefault="00B85052" w:rsidP="00955E37">
      <w:pPr>
        <w:pStyle w:val="a5"/>
        <w:jc w:val="right"/>
        <w:rPr>
          <w:i/>
        </w:rPr>
      </w:pPr>
      <w:r>
        <w:rPr>
          <w:i/>
        </w:rPr>
        <w:t>приказом от 01.10.14 г. № 5</w:t>
      </w:r>
      <w:r w:rsidR="006134E9" w:rsidRPr="006134E9">
        <w:rPr>
          <w:i/>
        </w:rPr>
        <w:t>4/1-ОД</w:t>
      </w:r>
    </w:p>
    <w:p w:rsidR="006134E9" w:rsidRPr="006134E9" w:rsidRDefault="006134E9" w:rsidP="00955E37">
      <w:pPr>
        <w:pStyle w:val="a5"/>
        <w:jc w:val="right"/>
        <w:rPr>
          <w:i/>
        </w:rPr>
      </w:pPr>
      <w:r w:rsidRPr="006134E9">
        <w:rPr>
          <w:i/>
        </w:rPr>
        <w:t>(приложение)</w:t>
      </w:r>
    </w:p>
    <w:p w:rsidR="00955E37" w:rsidRPr="006134E9" w:rsidRDefault="00955E37" w:rsidP="00955E37">
      <w:pPr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5302C" w:rsidRPr="00534614" w:rsidRDefault="0085302C" w:rsidP="0085302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34614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85302C" w:rsidRPr="006134E9" w:rsidRDefault="006134E9" w:rsidP="0085302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4E9">
        <w:rPr>
          <w:rFonts w:ascii="Times New Roman" w:hAnsi="Times New Roman" w:cs="Times New Roman"/>
          <w:b/>
          <w:sz w:val="28"/>
          <w:szCs w:val="28"/>
        </w:rPr>
        <w:t>о порядке проведения</w:t>
      </w:r>
      <w:r w:rsidR="0085302C" w:rsidRPr="006134E9">
        <w:rPr>
          <w:rFonts w:ascii="Times New Roman" w:hAnsi="Times New Roman" w:cs="Times New Roman"/>
          <w:b/>
          <w:sz w:val="28"/>
          <w:szCs w:val="28"/>
        </w:rPr>
        <w:t xml:space="preserve">  аттестации педагогических работников с целью  </w:t>
      </w:r>
      <w:r w:rsidR="0085302C" w:rsidRPr="006134E9">
        <w:rPr>
          <w:rFonts w:ascii="Times New Roman" w:eastAsia="Times New Roman" w:hAnsi="Times New Roman" w:cs="Times New Roman"/>
          <w:b/>
          <w:sz w:val="28"/>
          <w:szCs w:val="28"/>
        </w:rPr>
        <w:t xml:space="preserve">подтверждения соответствия педагогических работников занимаемым ими должностям </w:t>
      </w:r>
    </w:p>
    <w:p w:rsidR="0085302C" w:rsidRPr="006134E9" w:rsidRDefault="0085302C" w:rsidP="006134E9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 w:rsidRPr="001674E0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5302C" w:rsidRPr="006134E9" w:rsidRDefault="0085302C" w:rsidP="0085302C">
      <w:pPr>
        <w:pStyle w:val="a4"/>
        <w:spacing w:after="240" w:afterAutospacing="0"/>
        <w:jc w:val="both"/>
        <w:rPr>
          <w:color w:val="333333"/>
        </w:rPr>
      </w:pPr>
      <w:r w:rsidRPr="006134E9">
        <w:t>1.1.</w:t>
      </w:r>
      <w:r w:rsidRPr="006134E9">
        <w:rPr>
          <w:color w:val="00B050"/>
        </w:rPr>
        <w:t xml:space="preserve"> </w:t>
      </w:r>
      <w:r w:rsidRPr="006134E9">
        <w:t>Настоящий порядок аттестации педагогических работников ДОУ  (далее - Положение) определяет правила проведения аттестации педагогических работников с целью  подтверждения соответствия педагогических работников занимаемым ими должностям</w:t>
      </w:r>
      <w:r w:rsidRPr="006134E9">
        <w:rPr>
          <w:color w:val="00B050"/>
        </w:rPr>
        <w:br/>
      </w:r>
      <w:r w:rsidRPr="006134E9">
        <w:rPr>
          <w:color w:val="333333"/>
        </w:rPr>
        <w:t xml:space="preserve">1.2. Аттестация проводится в целях установления соответствия уровня квалификации педагогических работников требованиям, предъявляемым к подтверждению соответствия педагогических работников занимаемым ими должностям на основе оценки их профессиональной деятельности. </w:t>
      </w:r>
      <w:r w:rsidRPr="006134E9">
        <w:rPr>
          <w:color w:val="333333"/>
        </w:rPr>
        <w:br/>
        <w:t xml:space="preserve">1.3.Основными задачами аттестации являются: </w:t>
      </w:r>
    </w:p>
    <w:p w:rsidR="0085302C" w:rsidRPr="006134E9" w:rsidRDefault="0085302C" w:rsidP="0085302C">
      <w:pPr>
        <w:pStyle w:val="a4"/>
        <w:numPr>
          <w:ilvl w:val="0"/>
          <w:numId w:val="2"/>
        </w:numPr>
        <w:spacing w:after="240"/>
        <w:jc w:val="both"/>
        <w:rPr>
          <w:color w:val="333333"/>
        </w:rPr>
      </w:pPr>
      <w:r w:rsidRPr="006134E9">
        <w:rPr>
          <w:color w:val="333333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85302C" w:rsidRPr="006134E9" w:rsidRDefault="0085302C" w:rsidP="0085302C">
      <w:pPr>
        <w:pStyle w:val="a4"/>
        <w:numPr>
          <w:ilvl w:val="0"/>
          <w:numId w:val="2"/>
        </w:numPr>
        <w:spacing w:after="240"/>
        <w:jc w:val="both"/>
        <w:rPr>
          <w:color w:val="333333"/>
        </w:rPr>
      </w:pPr>
      <w:r w:rsidRPr="006134E9">
        <w:rPr>
          <w:color w:val="333333"/>
        </w:rPr>
        <w:t>определение необходимости повышения квалификации педагогических работников;</w:t>
      </w:r>
    </w:p>
    <w:p w:rsidR="0085302C" w:rsidRPr="006134E9" w:rsidRDefault="0085302C" w:rsidP="0085302C">
      <w:pPr>
        <w:pStyle w:val="a4"/>
        <w:numPr>
          <w:ilvl w:val="0"/>
          <w:numId w:val="2"/>
        </w:numPr>
        <w:spacing w:after="240"/>
        <w:jc w:val="both"/>
        <w:rPr>
          <w:color w:val="333333"/>
        </w:rPr>
      </w:pPr>
      <w:r w:rsidRPr="006134E9">
        <w:rPr>
          <w:color w:val="333333"/>
        </w:rPr>
        <w:t>повышение эффективности и качества педагогической деятельности;</w:t>
      </w:r>
    </w:p>
    <w:p w:rsidR="0085302C" w:rsidRPr="006134E9" w:rsidRDefault="0085302C" w:rsidP="0085302C">
      <w:pPr>
        <w:pStyle w:val="a4"/>
        <w:numPr>
          <w:ilvl w:val="0"/>
          <w:numId w:val="2"/>
        </w:numPr>
        <w:spacing w:after="240"/>
        <w:jc w:val="both"/>
        <w:rPr>
          <w:color w:val="333333"/>
        </w:rPr>
      </w:pPr>
      <w:r w:rsidRPr="006134E9">
        <w:rPr>
          <w:color w:val="333333"/>
        </w:rPr>
        <w:t>выявление перспектив использования потенциальных возможностей педагогических работников;</w:t>
      </w:r>
    </w:p>
    <w:p w:rsidR="0085302C" w:rsidRPr="006134E9" w:rsidRDefault="0085302C" w:rsidP="0085302C">
      <w:pPr>
        <w:pStyle w:val="a4"/>
        <w:numPr>
          <w:ilvl w:val="0"/>
          <w:numId w:val="2"/>
        </w:numPr>
        <w:spacing w:after="240"/>
        <w:jc w:val="both"/>
        <w:rPr>
          <w:color w:val="333333"/>
        </w:rPr>
      </w:pPr>
      <w:r w:rsidRPr="006134E9">
        <w:rPr>
          <w:color w:val="333333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6134E9" w:rsidRDefault="0085302C" w:rsidP="0085302C">
      <w:pPr>
        <w:pStyle w:val="a4"/>
        <w:numPr>
          <w:ilvl w:val="0"/>
          <w:numId w:val="2"/>
        </w:numPr>
        <w:spacing w:after="240" w:afterAutospacing="0"/>
        <w:jc w:val="both"/>
        <w:rPr>
          <w:color w:val="333333"/>
        </w:rPr>
      </w:pPr>
      <w:r w:rsidRPr="006134E9">
        <w:rPr>
          <w:color w:val="333333"/>
        </w:rPr>
        <w:t xml:space="preserve">обеспечение </w:t>
      </w:r>
      <w:proofErr w:type="gramStart"/>
      <w:r w:rsidRPr="006134E9">
        <w:rPr>
          <w:color w:val="333333"/>
        </w:rPr>
        <w:t>дифференциации размеров оплаты труда педагогических работников</w:t>
      </w:r>
      <w:proofErr w:type="gramEnd"/>
      <w:r w:rsidRPr="006134E9">
        <w:rPr>
          <w:color w:val="333333"/>
        </w:rPr>
        <w:t xml:space="preserve"> с учетом установленной квалификационной категории и объема их преподавательской (педагогической) работы.</w:t>
      </w:r>
      <w:r w:rsidR="006134E9">
        <w:rPr>
          <w:color w:val="333333"/>
        </w:rPr>
        <w:t xml:space="preserve"> </w:t>
      </w:r>
    </w:p>
    <w:p w:rsidR="0085302C" w:rsidRPr="006134E9" w:rsidRDefault="0085302C" w:rsidP="006134E9">
      <w:pPr>
        <w:pStyle w:val="a4"/>
        <w:spacing w:after="240" w:afterAutospacing="0"/>
        <w:ind w:left="1230"/>
        <w:jc w:val="both"/>
        <w:rPr>
          <w:color w:val="333333"/>
        </w:rPr>
      </w:pPr>
      <w:r w:rsidRPr="006134E9">
        <w:rPr>
          <w:color w:val="333333"/>
        </w:rPr>
        <w:t>1.4.</w:t>
      </w:r>
      <w:r w:rsidRPr="006134E9">
        <w:t xml:space="preserve"> </w:t>
      </w:r>
      <w:r w:rsidRPr="006134E9">
        <w:rPr>
          <w:color w:val="333333"/>
        </w:rPr>
        <w:t>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</w:t>
      </w:r>
    </w:p>
    <w:p w:rsidR="0085302C" w:rsidRPr="006134E9" w:rsidRDefault="0085302C" w:rsidP="0085302C">
      <w:pPr>
        <w:pStyle w:val="a4"/>
        <w:spacing w:after="240" w:afterAutospacing="0"/>
        <w:ind w:left="1230"/>
        <w:jc w:val="both"/>
        <w:rPr>
          <w:color w:val="333333"/>
        </w:rPr>
      </w:pPr>
      <w:r w:rsidRPr="006134E9">
        <w:rPr>
          <w:color w:val="333333"/>
        </w:rPr>
        <w:t xml:space="preserve"> </w:t>
      </w:r>
    </w:p>
    <w:p w:rsidR="0085302C" w:rsidRPr="006134E9" w:rsidRDefault="006610A4" w:rsidP="006610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34E9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5302C" w:rsidRPr="006134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Порядок аттестации педагогических </w:t>
      </w:r>
      <w:proofErr w:type="gramStart"/>
      <w:r w:rsidR="0085302C" w:rsidRPr="006134E9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работников</w:t>
      </w:r>
      <w:proofErr w:type="gramEnd"/>
      <w:r w:rsidR="0085302C" w:rsidRPr="006134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целях подтверждения соответствия занимаемой должности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 xml:space="preserve">2.1.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комиссиями, </w:t>
      </w:r>
      <w:r w:rsidRPr="006134E9">
        <w:rPr>
          <w:rFonts w:ascii="Times New Roman" w:eastAsia="Times New Roman" w:hAnsi="Times New Roman" w:cs="Times New Roman"/>
          <w:sz w:val="24"/>
          <w:szCs w:val="24"/>
        </w:rPr>
        <w:lastRenderedPageBreak/>
        <w:t>самостоятельно формируемыми организациями (далее - аттестационная комиссия организации).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2.2. Аттестационная комиссия организации создается распорядительным актом работодателя в составе председателя комиссии, заместителя председателя, секретаря и членов комиссии.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2.3.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2.4. Аттестация педагогических работников проводится в соответствии с распорядительным актом работодателя.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2.5. Работодатель знакомит педагогических работников с распорядительным актом, содержащим список работников организации,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2.6. Для проведения аттестации на каждого педагогического работника работодатель вносит в аттестационную комиссию организации представление.</w:t>
      </w:r>
    </w:p>
    <w:p w:rsidR="0085302C" w:rsidRPr="006134E9" w:rsidRDefault="0085302C" w:rsidP="008530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2.7. В представлении содержатся следующие сведения о педагогическом работнике: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а) фамилия, имя, отчество (при наличии);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б) наименование должности на дату проведения аттестации;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в) дата заключения по этой должности трудового договора;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г) уровень образования и (или) квалификации по специальности или направлению подготовки;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34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6134E9">
        <w:rPr>
          <w:rFonts w:ascii="Times New Roman" w:eastAsia="Times New Roman" w:hAnsi="Times New Roman" w:cs="Times New Roman"/>
          <w:sz w:val="24"/>
          <w:szCs w:val="24"/>
        </w:rPr>
        <w:t>) информация о получении дополнительного профессионального образования по профилю педагогической деятельности;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е) результаты предыдущих аттестаций (в случае их проведения);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 xml:space="preserve">2.8. Работодатель знакомит педагогического работника с представлением </w:t>
      </w:r>
      <w:proofErr w:type="spellStart"/>
      <w:r w:rsidRPr="006134E9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6134E9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 w:rsidRPr="006134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6134E9">
        <w:rPr>
          <w:rFonts w:ascii="Times New Roman" w:eastAsia="Times New Roman" w:hAnsi="Times New Roman" w:cs="Times New Roman"/>
          <w:sz w:val="24"/>
          <w:szCs w:val="24"/>
        </w:rPr>
        <w:t xml:space="preserve">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</w:t>
      </w:r>
      <w:proofErr w:type="gramStart"/>
      <w:r w:rsidRPr="006134E9">
        <w:rPr>
          <w:rFonts w:ascii="Times New Roman" w:eastAsia="Times New Roman" w:hAnsi="Times New Roman" w:cs="Times New Roman"/>
          <w:sz w:val="24"/>
          <w:szCs w:val="24"/>
        </w:rPr>
        <w:t>с даты</w:t>
      </w:r>
      <w:proofErr w:type="gramEnd"/>
      <w:r w:rsidRPr="006134E9">
        <w:rPr>
          <w:rFonts w:ascii="Times New Roman" w:eastAsia="Times New Roman" w:hAnsi="Times New Roman" w:cs="Times New Roman"/>
          <w:sz w:val="24"/>
          <w:szCs w:val="24"/>
        </w:rPr>
        <w:t xml:space="preserve"> предыдущей аттестации (при первичной аттестации - с даты поступления на работу).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lastRenderedPageBreak/>
        <w:t>2.9. Аттестация проводится на заседании аттестационной комиссии организации с участием педагогического работника.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Заседание аттестационной комиссии организации считается правомочным, если на нем присутствуют не менее двух третей от общего числа членов аттестационной комиссии организации.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причинам, его аттестация переносится на другую дату,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отсутствие.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2.10. Аттестационная комиссия организации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2.11. По результатам аттестации педагогического работника аттестационная комиссия организации принимает одно из следующих решений: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соответствует занимаемой должности (указывается должность педагогического работника);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не соответствует занимаемой должности (указывается должность педагогического работника).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2.12.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организации, присутствующих на заседании.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При прохождении аттестации педагогический работник, являющийся членом аттестационной комиссии организации, не участвует в голосовании по своей кандидатуре.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2.13. 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2.14. 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2.15.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организации, присутствовавшими на заседании, который хранится с представлениями, дополнительными сведениями, представленными самим педагогическими работниками, характеризующими их профессиональную деятельность (в случае их наличия), у работодателя.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2.16. </w:t>
      </w:r>
      <w:proofErr w:type="gramStart"/>
      <w:r w:rsidRPr="006134E9">
        <w:rPr>
          <w:rFonts w:ascii="Times New Roman" w:eastAsia="Times New Roman" w:hAnsi="Times New Roman" w:cs="Times New Roman"/>
          <w:sz w:val="24"/>
          <w:szCs w:val="24"/>
        </w:rPr>
        <w:t>На педагогического работника, прошедшего аттестацию, не позднее двух рабочих дней со дня ее проведения секретарем аттестационной комиссии организации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организации, решении.</w:t>
      </w:r>
      <w:proofErr w:type="gramEnd"/>
      <w:r w:rsidRPr="006134E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2.17.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2.18. Аттестацию в целях подтверждения соответствия занимаемой должности не проходят следующие педагогические работники: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а) педагогические работники, имеющие квалификационные категории;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б) проработавшие в занимаемой должности менее двух лет в организации, в которой проводится аттестация;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в) беременные женщины;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г) женщины, находящиеся в отпуске по беременности и родам;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34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6134E9">
        <w:rPr>
          <w:rFonts w:ascii="Times New Roman" w:eastAsia="Times New Roman" w:hAnsi="Times New Roman" w:cs="Times New Roman"/>
          <w:sz w:val="24"/>
          <w:szCs w:val="24"/>
        </w:rPr>
        <w:t>) лица, находящиеся в отпуске по уходу за ребенком до достижения им возраста трех лет;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134E9">
        <w:rPr>
          <w:rFonts w:ascii="Times New Roman" w:eastAsia="Times New Roman" w:hAnsi="Times New Roman" w:cs="Times New Roman"/>
          <w:sz w:val="24"/>
          <w:szCs w:val="24"/>
        </w:rPr>
        <w:t>е) отсутствовавшие на рабочем месте более четырех месяцев подряд в связи с заболеванием.</w:t>
      </w:r>
      <w:proofErr w:type="gramEnd"/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Аттестация педагогических работников, предусмотренных подпунктами "г" и "</w:t>
      </w:r>
      <w:proofErr w:type="spellStart"/>
      <w:r w:rsidRPr="006134E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6134E9">
        <w:rPr>
          <w:rFonts w:ascii="Times New Roman" w:eastAsia="Times New Roman" w:hAnsi="Times New Roman" w:cs="Times New Roman"/>
          <w:sz w:val="24"/>
          <w:szCs w:val="24"/>
        </w:rPr>
        <w:t>" настоящего пункта, возможна не ранее чем через два года после их выхода из указанных отпусков.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Аттестация педагогических работников, предусмотренных подпунктом "е" настоящего пункта, возможна не ранее чем через год после их выхода на работу.</w:t>
      </w:r>
    </w:p>
    <w:p w:rsidR="0085302C" w:rsidRPr="006134E9" w:rsidRDefault="0085302C" w:rsidP="008530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4E9">
        <w:rPr>
          <w:rFonts w:ascii="Times New Roman" w:eastAsia="Times New Roman" w:hAnsi="Times New Roman" w:cs="Times New Roman"/>
          <w:sz w:val="24"/>
          <w:szCs w:val="24"/>
        </w:rPr>
        <w:t>2.</w:t>
      </w:r>
      <w:r w:rsidR="006134E9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6134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6134E9">
        <w:rPr>
          <w:rFonts w:ascii="Times New Roman" w:eastAsia="Times New Roman" w:hAnsi="Times New Roman" w:cs="Times New Roman"/>
          <w:sz w:val="24"/>
          <w:szCs w:val="24"/>
        </w:rPr>
        <w:t>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</w:t>
      </w:r>
      <w:proofErr w:type="gramEnd"/>
      <w:r w:rsidRPr="006134E9">
        <w:rPr>
          <w:rFonts w:ascii="Times New Roman" w:eastAsia="Times New Roman" w:hAnsi="Times New Roman" w:cs="Times New Roman"/>
          <w:sz w:val="24"/>
          <w:szCs w:val="24"/>
        </w:rPr>
        <w:t xml:space="preserve"> на них должностные обязанности.</w:t>
      </w:r>
    </w:p>
    <w:p w:rsidR="0085302C" w:rsidRPr="006134E9" w:rsidRDefault="0085302C" w:rsidP="006610A4">
      <w:pPr>
        <w:pStyle w:val="a4"/>
        <w:spacing w:after="240" w:afterAutospacing="0"/>
        <w:jc w:val="center"/>
        <w:rPr>
          <w:b/>
          <w:sz w:val="28"/>
          <w:szCs w:val="28"/>
        </w:rPr>
      </w:pPr>
      <w:r w:rsidRPr="006134E9">
        <w:rPr>
          <w:color w:val="333333"/>
        </w:rPr>
        <w:br/>
      </w:r>
      <w:r w:rsidR="006610A4" w:rsidRPr="006134E9">
        <w:rPr>
          <w:b/>
          <w:sz w:val="28"/>
          <w:szCs w:val="28"/>
        </w:rPr>
        <w:t>4</w:t>
      </w:r>
      <w:r w:rsidRPr="006134E9">
        <w:rPr>
          <w:b/>
          <w:sz w:val="28"/>
          <w:szCs w:val="28"/>
        </w:rPr>
        <w:t>. Права и обязанности членов комиссии</w:t>
      </w:r>
    </w:p>
    <w:p w:rsidR="0085302C" w:rsidRPr="006134E9" w:rsidRDefault="0085302C" w:rsidP="008530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4E9">
        <w:rPr>
          <w:rFonts w:ascii="Times New Roman" w:hAnsi="Times New Roman" w:cs="Times New Roman"/>
          <w:sz w:val="24"/>
          <w:szCs w:val="24"/>
        </w:rPr>
        <w:t xml:space="preserve">4.1. Члены комиссии имеют право: </w:t>
      </w:r>
    </w:p>
    <w:p w:rsidR="0085302C" w:rsidRPr="006134E9" w:rsidRDefault="0085302C" w:rsidP="0085302C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B050"/>
        </w:rPr>
      </w:pPr>
      <w:r w:rsidRPr="006134E9">
        <w:rPr>
          <w:rFonts w:ascii="Times New Roman" w:hAnsi="Times New Roman"/>
        </w:rPr>
        <w:lastRenderedPageBreak/>
        <w:t xml:space="preserve">проводить диагностику условий реализации основной образовательной программы, </w:t>
      </w:r>
    </w:p>
    <w:p w:rsidR="0085302C" w:rsidRPr="006134E9" w:rsidRDefault="0085302C" w:rsidP="0085302C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B050"/>
        </w:rPr>
      </w:pPr>
      <w:r w:rsidRPr="006134E9">
        <w:rPr>
          <w:rFonts w:ascii="Times New Roman" w:hAnsi="Times New Roman"/>
        </w:rPr>
        <w:t xml:space="preserve">результатов деятельности педагогических работников образовательных учреждений; </w:t>
      </w:r>
    </w:p>
    <w:p w:rsidR="0085302C" w:rsidRPr="006134E9" w:rsidRDefault="0085302C" w:rsidP="0085302C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00B050"/>
        </w:rPr>
      </w:pPr>
      <w:r w:rsidRPr="006134E9">
        <w:rPr>
          <w:rFonts w:ascii="Times New Roman" w:hAnsi="Times New Roman"/>
        </w:rPr>
        <w:t>проводить мониторинг (систему постоянного отслеживания направленной регулярной деятельности) приоритетных направлений аттестации педагогических работников образовательного учреждения, оказывать консультативные услуги; применять передовые аттестационные технологии.</w:t>
      </w:r>
    </w:p>
    <w:p w:rsidR="0085302C" w:rsidRPr="006134E9" w:rsidRDefault="0085302C" w:rsidP="0085302C">
      <w:pPr>
        <w:tabs>
          <w:tab w:val="left" w:pos="317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4E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6134E9">
        <w:rPr>
          <w:rFonts w:ascii="Times New Roman" w:hAnsi="Times New Roman" w:cs="Times New Roman"/>
          <w:sz w:val="24"/>
          <w:szCs w:val="24"/>
        </w:rPr>
        <w:t xml:space="preserve">.2. Члены комиссии обязаны: </w:t>
      </w:r>
    </w:p>
    <w:p w:rsidR="0085302C" w:rsidRPr="006134E9" w:rsidRDefault="0085302C" w:rsidP="0085302C">
      <w:pPr>
        <w:pStyle w:val="a3"/>
        <w:numPr>
          <w:ilvl w:val="0"/>
          <w:numId w:val="4"/>
        </w:numPr>
        <w:jc w:val="both"/>
        <w:rPr>
          <w:rFonts w:ascii="Times New Roman" w:hAnsi="Times New Roman"/>
        </w:rPr>
      </w:pPr>
      <w:r w:rsidRPr="006134E9">
        <w:rPr>
          <w:rFonts w:ascii="Times New Roman" w:hAnsi="Times New Roman"/>
        </w:rPr>
        <w:t xml:space="preserve">знать законодательство Российской Федерации, нормативные правовые акты Министерства образования и науки Российской Федерации  по вопросам аттестации педагогических работников образовательных организаций, квалификационные требования по должностям работников учреждений образования, требования и порядок проведения квалификационного испытания на соответствие занимаемой должности; </w:t>
      </w:r>
    </w:p>
    <w:p w:rsidR="0085302C" w:rsidRPr="006134E9" w:rsidRDefault="0085302C" w:rsidP="0085302C">
      <w:pPr>
        <w:pStyle w:val="a3"/>
        <w:numPr>
          <w:ilvl w:val="0"/>
          <w:numId w:val="4"/>
        </w:numPr>
        <w:jc w:val="both"/>
        <w:rPr>
          <w:rFonts w:ascii="Times New Roman" w:hAnsi="Times New Roman"/>
        </w:rPr>
      </w:pPr>
      <w:r w:rsidRPr="006134E9">
        <w:rPr>
          <w:rFonts w:ascii="Times New Roman" w:hAnsi="Times New Roman"/>
        </w:rPr>
        <w:t>соблюдать нормы нравственно-этической и профессиональной культуры при работе в комиссии;</w:t>
      </w:r>
    </w:p>
    <w:p w:rsidR="006134E9" w:rsidRDefault="0085302C" w:rsidP="0085302C">
      <w:pPr>
        <w:pStyle w:val="a3"/>
        <w:numPr>
          <w:ilvl w:val="0"/>
          <w:numId w:val="4"/>
        </w:numPr>
        <w:jc w:val="both"/>
        <w:rPr>
          <w:rFonts w:ascii="Times New Roman" w:hAnsi="Times New Roman"/>
        </w:rPr>
      </w:pPr>
      <w:r w:rsidRPr="006134E9">
        <w:rPr>
          <w:rFonts w:ascii="Times New Roman" w:hAnsi="Times New Roman"/>
        </w:rPr>
        <w:t xml:space="preserve"> вести работу в составе комиссии на безвозмездной основе.</w:t>
      </w:r>
    </w:p>
    <w:p w:rsidR="0085302C" w:rsidRPr="006134E9" w:rsidRDefault="0085302C" w:rsidP="006134E9">
      <w:pPr>
        <w:pStyle w:val="a3"/>
        <w:ind w:left="1359"/>
        <w:jc w:val="both"/>
        <w:rPr>
          <w:rFonts w:ascii="Times New Roman" w:hAnsi="Times New Roman"/>
        </w:rPr>
      </w:pPr>
      <w:r w:rsidRPr="006134E9">
        <w:rPr>
          <w:rFonts w:ascii="Times New Roman" w:hAnsi="Times New Roman"/>
        </w:rPr>
        <w:t xml:space="preserve"> </w:t>
      </w:r>
    </w:p>
    <w:p w:rsidR="0085302C" w:rsidRPr="006134E9" w:rsidRDefault="006610A4" w:rsidP="0085302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4E9">
        <w:rPr>
          <w:rFonts w:ascii="Times New Roman" w:hAnsi="Times New Roman" w:cs="Times New Roman"/>
          <w:b/>
          <w:sz w:val="28"/>
          <w:szCs w:val="28"/>
        </w:rPr>
        <w:t>5</w:t>
      </w:r>
      <w:r w:rsidR="0085302C" w:rsidRPr="006134E9">
        <w:rPr>
          <w:rFonts w:ascii="Times New Roman" w:hAnsi="Times New Roman" w:cs="Times New Roman"/>
          <w:b/>
          <w:sz w:val="28"/>
          <w:szCs w:val="28"/>
        </w:rPr>
        <w:t>. Делопроизводство</w:t>
      </w:r>
    </w:p>
    <w:p w:rsidR="0085302C" w:rsidRPr="006134E9" w:rsidRDefault="0085302C" w:rsidP="008530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4E9">
        <w:rPr>
          <w:rFonts w:ascii="Times New Roman" w:hAnsi="Times New Roman" w:cs="Times New Roman"/>
          <w:sz w:val="24"/>
          <w:szCs w:val="24"/>
        </w:rPr>
        <w:t>5.1.Заседания комиссии оформляются протоколами.</w:t>
      </w:r>
    </w:p>
    <w:p w:rsidR="0085302C" w:rsidRPr="006134E9" w:rsidRDefault="0085302C" w:rsidP="008530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4E9">
        <w:rPr>
          <w:rFonts w:ascii="Times New Roman" w:hAnsi="Times New Roman" w:cs="Times New Roman"/>
          <w:sz w:val="24"/>
          <w:szCs w:val="24"/>
        </w:rPr>
        <w:t>5.2.Протоколы комиссии подписываются председателем комиссии, секретарем и членами комиссии, участвующими в заседании.</w:t>
      </w:r>
    </w:p>
    <w:p w:rsidR="0085302C" w:rsidRPr="006134E9" w:rsidRDefault="0085302C" w:rsidP="008530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4E9">
        <w:rPr>
          <w:rFonts w:ascii="Times New Roman" w:hAnsi="Times New Roman" w:cs="Times New Roman"/>
          <w:sz w:val="24"/>
          <w:szCs w:val="24"/>
        </w:rPr>
        <w:t xml:space="preserve"> 5.3. Нумерация протоколов ведется с начала учебного</w:t>
      </w:r>
      <w:r w:rsidR="006134E9">
        <w:rPr>
          <w:rFonts w:ascii="Times New Roman" w:hAnsi="Times New Roman" w:cs="Times New Roman"/>
          <w:sz w:val="24"/>
          <w:szCs w:val="24"/>
        </w:rPr>
        <w:t xml:space="preserve"> </w:t>
      </w:r>
      <w:r w:rsidRPr="006134E9">
        <w:rPr>
          <w:rFonts w:ascii="Times New Roman" w:hAnsi="Times New Roman" w:cs="Times New Roman"/>
          <w:sz w:val="24"/>
          <w:szCs w:val="24"/>
        </w:rPr>
        <w:t>(календарного) года.</w:t>
      </w:r>
      <w:proofErr w:type="gramStart"/>
      <w:r w:rsidRPr="006134E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5302C" w:rsidRPr="006134E9" w:rsidRDefault="006610A4" w:rsidP="008530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4E9">
        <w:rPr>
          <w:rFonts w:ascii="Times New Roman" w:hAnsi="Times New Roman" w:cs="Times New Roman"/>
          <w:sz w:val="24"/>
          <w:szCs w:val="24"/>
        </w:rPr>
        <w:t>5</w:t>
      </w:r>
      <w:r w:rsidR="0085302C" w:rsidRPr="006134E9">
        <w:rPr>
          <w:rFonts w:ascii="Times New Roman" w:hAnsi="Times New Roman" w:cs="Times New Roman"/>
          <w:sz w:val="24"/>
          <w:szCs w:val="24"/>
        </w:rPr>
        <w:t>.4. Протоколы заседаний комиссии хранятся в образовательном учреждении в течение 5 лет.</w:t>
      </w:r>
    </w:p>
    <w:p w:rsidR="0085302C" w:rsidRPr="006134E9" w:rsidRDefault="0085302C" w:rsidP="008530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4E9">
        <w:rPr>
          <w:rFonts w:ascii="Times New Roman" w:hAnsi="Times New Roman" w:cs="Times New Roman"/>
          <w:sz w:val="24"/>
          <w:szCs w:val="24"/>
        </w:rPr>
        <w:t>5.5.Ответственным за делопроизводство аттестационной комиссии, решение организационных и технических вопросов работы, сбор и анализ документов, необходимых для работы комиссии, подготовку проекта приказа образовательного учреждения, заполнение выписки из протоколов образовательного учреждения является секретарь комиссии.</w:t>
      </w:r>
    </w:p>
    <w:p w:rsidR="0085302C" w:rsidRPr="006134E9" w:rsidRDefault="006610A4" w:rsidP="0085302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4E9">
        <w:rPr>
          <w:rFonts w:ascii="Times New Roman" w:hAnsi="Times New Roman" w:cs="Times New Roman"/>
          <w:b/>
          <w:sz w:val="28"/>
          <w:szCs w:val="28"/>
        </w:rPr>
        <w:t>6</w:t>
      </w:r>
      <w:r w:rsidR="0085302C" w:rsidRPr="006134E9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85302C" w:rsidRPr="006134E9" w:rsidRDefault="0085302C" w:rsidP="008530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4E9">
        <w:rPr>
          <w:rFonts w:ascii="Times New Roman" w:hAnsi="Times New Roman" w:cs="Times New Roman"/>
          <w:sz w:val="24"/>
          <w:szCs w:val="24"/>
        </w:rPr>
        <w:t>6.1. Положение вступает в силу с момента его утверждения работодателем в установленном порядке.</w:t>
      </w:r>
    </w:p>
    <w:p w:rsidR="0085302C" w:rsidRPr="006134E9" w:rsidRDefault="0085302C" w:rsidP="008530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4E9">
        <w:rPr>
          <w:rFonts w:ascii="Times New Roman" w:hAnsi="Times New Roman" w:cs="Times New Roman"/>
          <w:sz w:val="24"/>
          <w:szCs w:val="24"/>
        </w:rPr>
        <w:t>6.2. Внесения изменений и дополнений в Положение вносится в аттестационную комиссию и утверждается приказом руководителя образовательного учреждения.</w:t>
      </w:r>
    </w:p>
    <w:p w:rsidR="0085302C" w:rsidRDefault="0085302C" w:rsidP="008530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4E9" w:rsidRDefault="006134E9" w:rsidP="008530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15E3" w:rsidRDefault="003E15E3"/>
    <w:sectPr w:rsidR="003E15E3" w:rsidSect="0055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F2D33"/>
    <w:multiLevelType w:val="hybridMultilevel"/>
    <w:tmpl w:val="C9D2F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A0C31"/>
    <w:multiLevelType w:val="hybridMultilevel"/>
    <w:tmpl w:val="D69CDADE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>
    <w:nsid w:val="31DB567A"/>
    <w:multiLevelType w:val="hybridMultilevel"/>
    <w:tmpl w:val="C2908814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3">
    <w:nsid w:val="71662D8F"/>
    <w:multiLevelType w:val="multilevel"/>
    <w:tmpl w:val="46EC4D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>
    <w:nsid w:val="78B87265"/>
    <w:multiLevelType w:val="hybridMultilevel"/>
    <w:tmpl w:val="D53E29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02C"/>
    <w:rsid w:val="001674E0"/>
    <w:rsid w:val="00194CA9"/>
    <w:rsid w:val="001D05F3"/>
    <w:rsid w:val="003350C8"/>
    <w:rsid w:val="003E15E3"/>
    <w:rsid w:val="006134E9"/>
    <w:rsid w:val="006610A4"/>
    <w:rsid w:val="00682083"/>
    <w:rsid w:val="00810DA2"/>
    <w:rsid w:val="00824CED"/>
    <w:rsid w:val="0085302C"/>
    <w:rsid w:val="00955E37"/>
    <w:rsid w:val="00A46CA5"/>
    <w:rsid w:val="00A91E41"/>
    <w:rsid w:val="00AA50A5"/>
    <w:rsid w:val="00B85052"/>
    <w:rsid w:val="00DE453D"/>
    <w:rsid w:val="00E05DE3"/>
    <w:rsid w:val="00E13741"/>
    <w:rsid w:val="00E6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0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5302C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styleId="a4">
    <w:name w:val="Normal (Web)"/>
    <w:basedOn w:val="a"/>
    <w:rsid w:val="0085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610A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школа</cp:lastModifiedBy>
  <cp:revision>16</cp:revision>
  <cp:lastPrinted>2015-08-05T09:15:00Z</cp:lastPrinted>
  <dcterms:created xsi:type="dcterms:W3CDTF">2014-12-10T01:25:00Z</dcterms:created>
  <dcterms:modified xsi:type="dcterms:W3CDTF">2015-08-05T09:21:00Z</dcterms:modified>
</cp:coreProperties>
</file>